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4EC2" w14:textId="6C4C100A" w:rsidR="00F679A2" w:rsidRDefault="00F679A2" w:rsidP="00F679A2">
      <w:pPr>
        <w:spacing w:line="360" w:lineRule="auto"/>
        <w:jc w:val="center"/>
        <w:rPr>
          <w:rFonts w:ascii="Arial" w:hAnsi="Arial"/>
          <w:b/>
          <w:bCs/>
          <w:color w:val="000000"/>
          <w:u w:val="single"/>
        </w:rPr>
      </w:pPr>
      <w:r>
        <w:rPr>
          <w:rFonts w:ascii="Arial" w:hAnsi="Arial"/>
          <w:b/>
          <w:bCs/>
          <w:color w:val="000000"/>
          <w:u w:val="single"/>
        </w:rPr>
        <w:t>Polarisation</w:t>
      </w:r>
    </w:p>
    <w:p w14:paraId="2DB2152C" w14:textId="1E663EBA" w:rsidR="00F679A2" w:rsidRDefault="001C66E0" w:rsidP="00F679A2">
      <w:pPr>
        <w:spacing w:line="360" w:lineRule="auto"/>
        <w:jc w:val="both"/>
        <w:rPr>
          <w:rFonts w:ascii="Arial" w:hAnsi="Arial"/>
          <w:color w:val="000000"/>
        </w:rPr>
      </w:pPr>
      <w:r>
        <w:rPr>
          <w:noProof/>
          <w14:ligatures w14:val="standardContextual"/>
        </w:rPr>
        <w:drawing>
          <wp:anchor distT="0" distB="0" distL="114300" distR="114300" simplePos="0" relativeHeight="251661312" behindDoc="1" locked="0" layoutInCell="1" allowOverlap="1" wp14:anchorId="53811B85" wp14:editId="6A2CD53A">
            <wp:simplePos x="0" y="0"/>
            <wp:positionH relativeFrom="column">
              <wp:posOffset>635</wp:posOffset>
            </wp:positionH>
            <wp:positionV relativeFrom="paragraph">
              <wp:posOffset>64010</wp:posOffset>
            </wp:positionV>
            <wp:extent cx="3031757" cy="2688880"/>
            <wp:effectExtent l="19050" t="19050" r="16510" b="16510"/>
            <wp:wrapTight wrapText="bothSides">
              <wp:wrapPolygon edited="0">
                <wp:start x="-136" y="-153"/>
                <wp:lineTo x="-136" y="21580"/>
                <wp:lineTo x="21582" y="21580"/>
                <wp:lineTo x="21582" y="-153"/>
                <wp:lineTo x="-136" y="-153"/>
              </wp:wrapPolygon>
            </wp:wrapTight>
            <wp:docPr id="1870516717"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516717" name="Grafik 1" descr="Ein Bild, das Diagramm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1757" cy="26888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F679A2">
        <w:rPr>
          <w:rFonts w:ascii="Arial" w:hAnsi="Arial"/>
          <w:color w:val="000000"/>
        </w:rPr>
        <w:t>Im Versuch, in dem ein Tischtennisball mit metallischer Oberfläche an einem Faden hing, beobachteten wir, dass dieser von einem geladenen Körper angezogen wird. In der Metallschicht des Balles befinden sich bewegliche Elektronen. Diese können sich, je nach Ladung des Körpers, der in seine Nähe gebracht wird, verschieben (</w:t>
      </w:r>
      <w:r w:rsidR="00F679A2">
        <w:rPr>
          <w:rFonts w:ascii="Arial" w:hAnsi="Arial"/>
          <w:b/>
          <w:bCs/>
          <w:color w:val="000000"/>
        </w:rPr>
        <w:t>Influenz</w:t>
      </w:r>
      <w:r w:rsidR="00F679A2">
        <w:rPr>
          <w:rFonts w:ascii="Arial" w:hAnsi="Arial"/>
          <w:color w:val="000000"/>
        </w:rPr>
        <w:t>) und es kommt folglich zu einer Anziehung.</w:t>
      </w:r>
    </w:p>
    <w:p w14:paraId="23E30D05" w14:textId="6B30542E" w:rsidR="00F679A2" w:rsidRDefault="00AA5A5D" w:rsidP="00F679A2">
      <w:pPr>
        <w:spacing w:line="360" w:lineRule="auto"/>
        <w:jc w:val="both"/>
        <w:rPr>
          <w:rFonts w:ascii="Arial" w:hAnsi="Arial"/>
          <w:color w:val="000000"/>
        </w:rPr>
      </w:pPr>
      <w:r>
        <w:rPr>
          <w:noProof/>
          <w14:ligatures w14:val="standardContextual"/>
        </w:rPr>
        <w:drawing>
          <wp:anchor distT="0" distB="0" distL="114300" distR="114300" simplePos="0" relativeHeight="251662336" behindDoc="1" locked="0" layoutInCell="1" allowOverlap="1" wp14:anchorId="1C3DBE2C" wp14:editId="736380B3">
            <wp:simplePos x="0" y="0"/>
            <wp:positionH relativeFrom="column">
              <wp:posOffset>2819906</wp:posOffset>
            </wp:positionH>
            <wp:positionV relativeFrom="paragraph">
              <wp:posOffset>76746</wp:posOffset>
            </wp:positionV>
            <wp:extent cx="2945130" cy="4008755"/>
            <wp:effectExtent l="19050" t="19050" r="26670" b="10795"/>
            <wp:wrapTight wrapText="bothSides">
              <wp:wrapPolygon edited="0">
                <wp:start x="-140" y="-103"/>
                <wp:lineTo x="-140" y="21556"/>
                <wp:lineTo x="21656" y="21556"/>
                <wp:lineTo x="21656" y="-103"/>
                <wp:lineTo x="-140" y="-103"/>
              </wp:wrapPolygon>
            </wp:wrapTight>
            <wp:docPr id="2042821056"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821056" name="Grafik 1" descr="Ein Bild, das Diagramm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2945130" cy="40087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F679A2">
        <w:rPr>
          <w:rFonts w:ascii="Arial" w:hAnsi="Arial"/>
          <w:color w:val="000000"/>
        </w:rPr>
        <w:t xml:space="preserve">Auch ein elektrischer </w:t>
      </w:r>
      <w:r w:rsidR="00F679A2">
        <w:rPr>
          <w:rFonts w:ascii="Arial" w:hAnsi="Arial"/>
          <w:b/>
          <w:bCs/>
          <w:color w:val="000000"/>
        </w:rPr>
        <w:t>Isolator</w:t>
      </w:r>
      <w:r w:rsidR="00F679A2">
        <w:rPr>
          <w:rFonts w:ascii="Arial" w:hAnsi="Arial"/>
          <w:color w:val="000000"/>
        </w:rPr>
        <w:t xml:space="preserve"> (z.B. ein „normaler“ Tischtennisball), in dem sich die Elektronen nicht frei bewegen können, wird von einem elektrisch geladenen Körper angezogen. Obwohl in Isolatoren keine frei beweglichen Ladungen vorhanden sind, verschieben sich auch in diesen Körpern innerhalb der Moleküle Elektronen, wenn dem Isolator ein geladener Körper genähert wird. Dieses nennt man </w:t>
      </w:r>
      <w:r w:rsidR="00F679A2">
        <w:rPr>
          <w:rFonts w:ascii="Arial" w:hAnsi="Arial"/>
          <w:b/>
          <w:bCs/>
          <w:color w:val="000000"/>
        </w:rPr>
        <w:t>Polarisation</w:t>
      </w:r>
      <w:r w:rsidR="00F679A2">
        <w:rPr>
          <w:rFonts w:ascii="Arial" w:hAnsi="Arial"/>
          <w:color w:val="000000"/>
        </w:rPr>
        <w:t>. Die Moleküle besitzen dann einen negativen und einen positiven Pol (</w:t>
      </w:r>
      <w:r w:rsidR="00F679A2">
        <w:rPr>
          <w:rFonts w:ascii="Arial" w:hAnsi="Arial"/>
          <w:i/>
          <w:iCs/>
          <w:color w:val="000000"/>
        </w:rPr>
        <w:t>vergleichbar mit dem Nord- und Südpol eines Magneten</w:t>
      </w:r>
      <w:r w:rsidR="00F679A2">
        <w:rPr>
          <w:rFonts w:ascii="Arial" w:hAnsi="Arial"/>
          <w:color w:val="000000"/>
        </w:rPr>
        <w:t>).</w:t>
      </w:r>
      <w:r w:rsidRPr="00AA5A5D">
        <w:rPr>
          <w:noProof/>
          <w14:ligatures w14:val="standardContextual"/>
        </w:rPr>
        <w:t xml:space="preserve"> </w:t>
      </w:r>
    </w:p>
    <w:p w14:paraId="58773459" w14:textId="77777777" w:rsidR="00F679A2" w:rsidRDefault="00F679A2" w:rsidP="00F679A2">
      <w:pPr>
        <w:spacing w:line="360" w:lineRule="auto"/>
        <w:jc w:val="both"/>
        <w:rPr>
          <w:rFonts w:ascii="Arial" w:hAnsi="Arial"/>
          <w:color w:val="000000"/>
        </w:rPr>
      </w:pPr>
    </w:p>
    <w:p w14:paraId="70200D03" w14:textId="0046E9BA" w:rsidR="00F679A2" w:rsidRDefault="00F679A2" w:rsidP="00F679A2">
      <w:pPr>
        <w:jc w:val="both"/>
        <w:rPr>
          <w:rFonts w:ascii="Arial" w:hAnsi="Arial"/>
          <w:color w:val="000000"/>
        </w:rPr>
      </w:pPr>
      <w:r>
        <w:rPr>
          <w:rFonts w:ascii="Arial" w:hAnsi="Arial"/>
          <w:b/>
          <w:bCs/>
          <w:color w:val="000000"/>
        </w:rPr>
        <w:t>Arbeitsauftrag:</w:t>
      </w:r>
      <w:r>
        <w:rPr>
          <w:rFonts w:ascii="Arial" w:hAnsi="Arial"/>
          <w:color w:val="000000"/>
        </w:rPr>
        <w:t xml:space="preserve"> Vervollständig</w:t>
      </w:r>
      <w:r w:rsidR="00AA5A5D">
        <w:rPr>
          <w:rFonts w:ascii="Arial" w:hAnsi="Arial"/>
          <w:color w:val="000000"/>
        </w:rPr>
        <w:t>e</w:t>
      </w:r>
      <w:r>
        <w:rPr>
          <w:rFonts w:ascii="Arial" w:hAnsi="Arial"/>
          <w:color w:val="000000"/>
        </w:rPr>
        <w:t xml:space="preserve"> die unter</w:t>
      </w:r>
      <w:r>
        <w:rPr>
          <w:rFonts w:ascii="Arial" w:hAnsi="Arial"/>
          <w:color w:val="000000"/>
        </w:rPr>
        <w:t>e</w:t>
      </w:r>
      <w:r>
        <w:rPr>
          <w:rFonts w:ascii="Arial" w:hAnsi="Arial"/>
          <w:color w:val="000000"/>
        </w:rPr>
        <w:t xml:space="preserve"> Zeichnung!</w:t>
      </w:r>
    </w:p>
    <w:p w14:paraId="18A029F9" w14:textId="77777777" w:rsidR="00F679A2" w:rsidRDefault="00F679A2" w:rsidP="00F679A2">
      <w:pPr>
        <w:jc w:val="both"/>
        <w:rPr>
          <w:rFonts w:ascii="Arial" w:hAnsi="Arial"/>
          <w:color w:val="000000"/>
        </w:rPr>
      </w:pPr>
    </w:p>
    <w:p w14:paraId="5376EEED" w14:textId="77777777" w:rsidR="00F679A2" w:rsidRDefault="00F679A2" w:rsidP="00F679A2">
      <w:pPr>
        <w:pStyle w:val="Textbody"/>
        <w:jc w:val="center"/>
        <w:rPr>
          <w:rFonts w:ascii="Arial" w:hAnsi="Arial"/>
          <w:b/>
          <w:bCs/>
          <w:u w:val="single"/>
        </w:rPr>
      </w:pPr>
    </w:p>
    <w:p w14:paraId="14B8E027" w14:textId="77777777" w:rsidR="00F679A2" w:rsidRDefault="00F679A2" w:rsidP="00F679A2">
      <w:pPr>
        <w:pStyle w:val="Textbody"/>
        <w:jc w:val="center"/>
        <w:rPr>
          <w:rFonts w:ascii="Arial" w:hAnsi="Arial"/>
          <w:b/>
          <w:bCs/>
          <w:u w:val="single"/>
        </w:rPr>
      </w:pPr>
    </w:p>
    <w:p w14:paraId="137BFAC8" w14:textId="77777777" w:rsidR="00F679A2" w:rsidRDefault="00F679A2" w:rsidP="00F679A2">
      <w:pPr>
        <w:pStyle w:val="Textbody"/>
        <w:jc w:val="center"/>
        <w:rPr>
          <w:rFonts w:ascii="Arial" w:hAnsi="Arial"/>
          <w:b/>
          <w:bCs/>
          <w:u w:val="single"/>
        </w:rPr>
      </w:pPr>
    </w:p>
    <w:p w14:paraId="1650907E" w14:textId="77777777" w:rsidR="00F679A2" w:rsidRDefault="00F679A2" w:rsidP="00F679A2">
      <w:pPr>
        <w:pStyle w:val="Textbody"/>
        <w:jc w:val="center"/>
        <w:rPr>
          <w:rFonts w:ascii="Arial" w:hAnsi="Arial"/>
          <w:b/>
          <w:bCs/>
          <w:u w:val="single"/>
        </w:rPr>
      </w:pPr>
    </w:p>
    <w:p w14:paraId="7BF2E7B9"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A2"/>
    <w:rsid w:val="001C66E0"/>
    <w:rsid w:val="00785177"/>
    <w:rsid w:val="007937C2"/>
    <w:rsid w:val="00AA5A5D"/>
    <w:rsid w:val="00F67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4512"/>
  <w15:chartTrackingRefBased/>
  <w15:docId w15:val="{18931B3D-731E-4549-8BA3-960EF6E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9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F679A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848</Characters>
  <Application>Microsoft Office Word</Application>
  <DocSecurity>0</DocSecurity>
  <Lines>7</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cp:lastPrinted>2023-04-25T14:11:00Z</cp:lastPrinted>
  <dcterms:created xsi:type="dcterms:W3CDTF">2023-04-25T14:01:00Z</dcterms:created>
  <dcterms:modified xsi:type="dcterms:W3CDTF">2023-04-25T15:14:00Z</dcterms:modified>
</cp:coreProperties>
</file>